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Ninjago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wojownicy ninja wcale nie wyginęli wraz z feudalną Japonią. Żyją nadal, przeżywając kolejne fascynujące przygody w uniwersum stworzonym przez klocki Lego Ninjago! Jeśli więc ciekawią Cię szczegóły, zapraszamy do dalszej części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niepodważalny lider na rynku zajmującym się zabawkami opartami o różne licencje. Mimo to, jedną z wiodących obecnie marek stała się wykreowana przez nich samych.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Klocki Lego Ninjago - wielki powrót honorowych wojowników.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Duński gigant nie zwalnia tempa w promowaniu swoich serii - między innymi poprzez filmy kinowe. Swojego filmu doczekały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Opowiada on o przygodach czwórki mistrzów Spinjitzu, z których każdy jest postacią o wyróżniającej się spośród innych mocy i charakterze.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Kim są główni bohaterowie?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skupia się na wspomnianych czterech mistrzach o imionach Kai, Jay, Cole oraz Zane. Każdy z nich posługuje się mocą wywodzącą się z innego żywiołu, co daje naszym pociechom lekcję o tym jak ważna jest często współpraca osób o różnych umiejętnościach. Każdy z zestawów to osobna scena, częstokroć odtworzenie momentu znanego już z serialu. Dzięki temu macie otrzymujecie możliwość odtwarzania ulubionych chwil z ekranu telewizora na praktycznie dowolny sposób. Łącząc też ze sobą poszczególne elementy możecie stworzyć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klocków Lego Ninjago</w:t>
      </w:r>
      <w:r>
        <w:rPr>
          <w:rFonts w:ascii="calibri" w:hAnsi="calibri" w:eastAsia="calibri" w:cs="calibri"/>
          <w:sz w:val="24"/>
          <w:szCs w:val="24"/>
        </w:rPr>
        <w:t xml:space="preserve"> zupełnie nową historię, której jedynym ograniczeniem będzie własna wyobraźnia!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oprócz klocków?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Ninjago</w:t>
      </w:r>
      <w:r>
        <w:rPr>
          <w:rFonts w:ascii="calibri" w:hAnsi="calibri" w:eastAsia="calibri" w:cs="calibri"/>
          <w:sz w:val="24"/>
          <w:szCs w:val="24"/>
        </w:rPr>
        <w:t xml:space="preserve"> to wbrew pozorom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Jak już wcześniej wspomnieliśmy, tej serii zestawów towarzyszy dedykowany serial opowiadający o losach bohaterów. Oprócz tego fani marki otrzymali do dyspozycji również różne gry oraz aplikacje mobilne do zainstalowania na własnych smatfonach! Cechy te w połączeniu z różnymi przedziałami wiekowymi odbiorców sprawiają, że z tą serią świetnie będą się bawić wszyscy, niezależnie od wieku! Zapraszamy do zapoznania się z naszą ofertą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2025-10-29T11:38:14+01:00</dcterms:created>
  <dcterms:modified xsi:type="dcterms:W3CDTF">2025-10-29T11:38:14+01:00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