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terenówka szybkiego reagowania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sklep stale poszerza swój asortyment o coraz to nowe zestawy klocków. Jedną z propozycji, które szczególnie polecamy Państwa uwadze jest Lego terenówka szybkiego reagowania.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</w:t>
      </w:r>
      <w:r>
        <w:rPr>
          <w:rFonts w:ascii="calibri" w:hAnsi="calibri" w:eastAsia="calibri" w:cs="calibri"/>
          <w:sz w:val="24"/>
          <w:szCs w:val="24"/>
          <w:b/>
        </w:rPr>
        <w:t xml:space="preserve">Lego</w:t>
      </w:r>
      <w:r>
        <w:rPr>
          <w:rFonts w:ascii="calibri" w:hAnsi="calibri" w:eastAsia="calibri" w:cs="calibri"/>
          <w:sz w:val="24"/>
          <w:szCs w:val="24"/>
        </w:rPr>
        <w:t xml:space="preserve"> stają się coraz popularniejsze. Przyczyn takiego stanu rzeczy jest wiele. Jedna z nich to wchodzenie na coraz to nowe tematy i motyw, co świetnie pokazuje model </w:t>
      </w:r>
      <w:r>
        <w:rPr>
          <w:rFonts w:ascii="calibri" w:hAnsi="calibri" w:eastAsia="calibri" w:cs="calibri"/>
          <w:sz w:val="24"/>
          <w:szCs w:val="24"/>
          <w:b/>
        </w:rPr>
        <w:t xml:space="preserve">Terenówka szybkiego reagowania</w:t>
      </w:r>
      <w:r>
        <w:rPr>
          <w:rFonts w:ascii="calibri" w:hAnsi="calibri" w:eastAsia="calibri" w:cs="calibri"/>
          <w:sz w:val="24"/>
          <w:szCs w:val="24"/>
        </w:rPr>
        <w:t xml:space="preserve">. Przedstawia on wielozadaniowy pojazd służb ratowniczych, jakie można spotkać w wielu rzeczywistych miastach. Jest on pełen szczegółów i detali nawiązujących do pełnowymiarowych pojazdów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terenówka szybkiego reagowania - doskonały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Prezentowany produkt świetnie nadaje się na prezent dla najmłodszych fanów klocków. Zestaw oprócz wszystkich niezbędnych elementów zawiera cztery figurki, wliczając w to także ośmiornicę. Na przyczepie samochodu znajdziecie także motorówkę przeznaczoną do zadań specjalnych, realizowanych w najcięższych warunkach. </w:t>
      </w:r>
      <w:r>
        <w:rPr>
          <w:rFonts w:ascii="calibri" w:hAnsi="calibri" w:eastAsia="calibri" w:cs="calibri"/>
          <w:sz w:val="24"/>
          <w:szCs w:val="24"/>
          <w:b/>
        </w:rPr>
        <w:t xml:space="preserve">Lego terenówka szybkiego reagowania</w:t>
      </w:r>
      <w:r>
        <w:rPr>
          <w:rFonts w:ascii="calibri" w:hAnsi="calibri" w:eastAsia="calibri" w:cs="calibri"/>
          <w:sz w:val="24"/>
          <w:szCs w:val="24"/>
        </w:rPr>
        <w:t xml:space="preserve"> ucieszy dużych i małych!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Walka z żywiołami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zestaw ten zawiera praktycznie dwa pojazdy - samochód oraz motorówkę. Drugi z nich został ponadto wyposażony dodatkowo w ponton, który dostanie się w najwęższe przesmyki, kiedy trzeba będzie ratować potrzebujących. Skorzysta z niego także nurek z całym swoim specjalistycznym wyposażeniem, które niezawodnie sprawdzi się w trakcie najbardziej intensywnych akcji ratowniczych.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terenówka szybkiego reagowania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pl/p/LEGO-City-60165-Terenowka-szybkiego-reagowania/4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2026-05-22T04:15:14+02:00</dcterms:created>
  <dcterms:modified xsi:type="dcterms:W3CDTF">2026-05-22T04:15:14+02:00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