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Myśliwiec Tie Kylo Rena | planetaklockow.pl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Jeszcze niedawno oglądaliśmy perypetie naszych ulubionych bohaterów na wielkim ekranie kina. Teraz mamy już możliwość uzupełnienia swojej kolekcji o jeden ze statków, jakie wtedy zobaczyliśmy. To myśliwiec Tie Kylo Rena.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Myśliwiec Tie Kylo Rena</w:t>
      </w:r>
      <w:r>
        <w:rPr>
          <w:rFonts w:ascii="calibri" w:hAnsi="calibri" w:eastAsia="calibri" w:cs="calibri"/>
          <w:sz w:val="24"/>
          <w:szCs w:val="24"/>
        </w:rPr>
        <w:t xml:space="preserve"> to statek, który wyróżnia się już na pierwszy rzut. Agresywne kształty i czarny kadłub z czerwonym kokpitem nadają jego wyglądowi jednoznaczne skojarzenie z czarnym charakterem. Nie bez powodu. Jego właściciel podczas bitwy w tym okręcie wyrządził Ruchowi Oporu znaczne szkody.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zawiera zestaw Lego myśliwiec Tie Kylo Rena?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ten jest dostarczany razem z minifigurkami </w:t>
      </w:r>
      <w:r>
        <w:rPr>
          <w:rFonts w:ascii="calibri" w:hAnsi="calibri" w:eastAsia="calibri" w:cs="calibri"/>
          <w:sz w:val="24"/>
          <w:szCs w:val="24"/>
          <w:b/>
        </w:rPr>
        <w:t xml:space="preserve">Kylo Rena</w:t>
      </w:r>
      <w:r>
        <w:rPr>
          <w:rFonts w:ascii="calibri" w:hAnsi="calibri" w:eastAsia="calibri" w:cs="calibri"/>
          <w:sz w:val="24"/>
          <w:szCs w:val="24"/>
        </w:rPr>
        <w:t xml:space="preserve">, robota astromechanicznego BB-9E oraz dwójki szturmowców - czarnego i białego. Najważniejszym punktem jednak jest </w:t>
      </w:r>
      <w:r>
        <w:rPr>
          <w:rFonts w:ascii="calibri" w:hAnsi="calibri" w:eastAsia="calibri" w:cs="calibri"/>
          <w:sz w:val="24"/>
          <w:szCs w:val="24"/>
          <w:b/>
        </w:rPr>
        <w:t xml:space="preserve">myśliwiec Tie</w:t>
      </w:r>
      <w:r>
        <w:rPr>
          <w:rFonts w:ascii="calibri" w:hAnsi="calibri" w:eastAsia="calibri" w:cs="calibri"/>
          <w:sz w:val="24"/>
          <w:szCs w:val="24"/>
        </w:rPr>
        <w:t xml:space="preserve"> o wymiarach wynoszących 41 cm długości, 23 cm szerokości oraz 12 cm wysokości. Najważniejsza z figurek została ponadto wyposażona w swój ikoniczny już oręż - miecz świetlny z dodatkowym jelcem stanowiącym przemyślany element ofensywno-defensywny.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Myśliwiec Tie Kylo Rena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prędkość i potęga.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 </w:t>
      </w:r>
      <w:r>
        <w:rPr>
          <w:rFonts w:ascii="calibri" w:hAnsi="calibri" w:eastAsia="calibri" w:cs="calibri"/>
          <w:sz w:val="24"/>
          <w:szCs w:val="24"/>
          <w:b/>
        </w:rPr>
        <w:t xml:space="preserve">myśliwiec Tie</w:t>
      </w:r>
      <w:r>
        <w:rPr>
          <w:rFonts w:ascii="calibri" w:hAnsi="calibri" w:eastAsia="calibri" w:cs="calibri"/>
          <w:sz w:val="24"/>
          <w:szCs w:val="24"/>
        </w:rPr>
        <w:t xml:space="preserve"> sterowany przez </w:t>
      </w:r>
      <w:r>
        <w:rPr>
          <w:rFonts w:ascii="calibri" w:hAnsi="calibri" w:eastAsia="calibri" w:cs="calibri"/>
          <w:sz w:val="24"/>
          <w:szCs w:val="24"/>
          <w:b/>
        </w:rPr>
        <w:t xml:space="preserve">Kylo Rena</w:t>
      </w:r>
      <w:r>
        <w:rPr>
          <w:rFonts w:ascii="calibri" w:hAnsi="calibri" w:eastAsia="calibri" w:cs="calibri"/>
          <w:sz w:val="24"/>
          <w:szCs w:val="24"/>
        </w:rPr>
        <w:t xml:space="preserve"> został wyposażony w wachlarz uzbrojenia zwiększający jego potencjał bojowy. Jego główny element to sprężynowe działka. Ponadto ogromne zagrożenie stanowią także duże skrzydła mogące w prosty staranować wrogów. Czerwony układ wydechowy oraz kokpit nadają zaś całości tego agresywnego, szybkiego wyglądu.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lego-star-wars-75179-mysliwiec-kylo-r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2026-03-25T05:59:42+01:00</dcterms:created>
  <dcterms:modified xsi:type="dcterms:W3CDTF">2026-03-25T05:59:42+01:00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