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42092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dlaczego zestaw &lt;strong&gt;lego 42092&lt;/strong&gt; będzie świetnym wyborem dla młodych konstruktorów.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42092 - idealny zestaw dla młodych konstruktorów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rozpoczyna swoją przygodę z konstruowaniem modeli? Szukasz dla niego nowych zestawów, które pobudziłyby jego kreatywność i wyobraźnię, a także które dostarczyłyby mu mnóstwa satysfakcji? W takim razie, koniecznie sprawdź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42092</w:t>
      </w:r>
      <w:r>
        <w:rPr>
          <w:rFonts w:ascii="calibri" w:hAnsi="calibri" w:eastAsia="calibri" w:cs="calibri"/>
          <w:sz w:val="24"/>
          <w:szCs w:val="24"/>
        </w:rPr>
        <w:t xml:space="preserve">, który z pewnością przypadnie do gustu najmłodszym. Przekonaj się, co znajduje się w zestawie, a także jakie posiada funkcje.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ratownikiem medycznym z Lego 42092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5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42092</w:t>
      </w:r>
      <w:r>
        <w:rPr>
          <w:rFonts w:ascii="calibri" w:hAnsi="calibri" w:eastAsia="calibri" w:cs="calibri"/>
          <w:sz w:val="24"/>
          <w:szCs w:val="24"/>
        </w:rPr>
        <w:t xml:space="preserve">, tak jak już wspomnieliśmy, dedykowany jest przede wszystkim dzieciom, które dopiero rozpoczynają swoją przygodę z konstruowaniem i budowaniem modeli z klocków, ponieważ jest bardzo prosty w złożeniu. Świetnie sprawdzi się, jako prezent dla chłopców, ale również dla dziewczynek. Dzięki temu modelowi dziecko będzie mogło wcielić się w rolę ratownika medycznego i wyruszyć na bohaterską akcję ratunkową!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42092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helikopter ratunkowy, który posiada otwierane drzwi, obrotowe wirniki oraz nosze i działającą wyciągarkę. Model utrzymany jest w czerwonej, białej i czarnej kolorystyce, dzięki czemu świetnie odwzorowuje prawdziwy helikopter medyczny. Dodatkową funkcją tego zestawu jest to, że helikopter można z łatwością przebudować na futurystyczny samolot, co zapewni dziecku jeszcze większą zabawę i satysfakcję. Dzięki temu zestawowi maluch rozwinie swoją wyobraźnię, kreatywność, a także nauczy się cierpliwości i dokładności.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technic-42092-helikopter-ratun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2026-01-31T10:03:48+01:00</dcterms:created>
  <dcterms:modified xsi:type="dcterms:W3CDTF">2026-01-31T10:03:48+01:00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